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21CC90" w14:textId="18DFB72C" w:rsidR="0036462A" w:rsidRDefault="0036462A">
      <w:r>
        <w:t>ALBOS UK Web design flow</w:t>
      </w:r>
    </w:p>
    <w:p w14:paraId="46051447" w14:textId="77777777" w:rsidR="0036462A" w:rsidRPr="0036462A" w:rsidRDefault="0036462A" w:rsidP="0036462A">
      <w:pPr>
        <w:numPr>
          <w:ilvl w:val="0"/>
          <w:numId w:val="1"/>
        </w:num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sidRPr="0036462A">
        <w:rPr>
          <w:rFonts w:ascii="Arial" w:eastAsia="Times New Roman" w:hAnsi="Arial" w:cs="Arial"/>
          <w:b/>
          <w:bCs/>
          <w:color w:val="080808"/>
          <w:kern w:val="0"/>
          <w:sz w:val="27"/>
          <w:szCs w:val="27"/>
          <w:lang w:eastAsia="en-GB"/>
          <w14:ligatures w14:val="none"/>
        </w:rPr>
        <w:t>Goal identification</w:t>
      </w:r>
      <w:r w:rsidRPr="0036462A">
        <w:rPr>
          <w:rFonts w:ascii="Arial" w:eastAsia="Times New Roman" w:hAnsi="Arial" w:cs="Arial"/>
          <w:color w:val="080808"/>
          <w:kern w:val="0"/>
          <w:sz w:val="27"/>
          <w:szCs w:val="27"/>
          <w:lang w:eastAsia="en-GB"/>
          <w14:ligatures w14:val="none"/>
        </w:rPr>
        <w:t>: Where I work with the client to determine what goals the new website needs to fulfill. I.e., what its purpose is.</w:t>
      </w:r>
    </w:p>
    <w:p w14:paraId="4BE7BBF0" w14:textId="77777777" w:rsidR="0036462A" w:rsidRPr="0036462A" w:rsidRDefault="0036462A" w:rsidP="0036462A">
      <w:pPr>
        <w:numPr>
          <w:ilvl w:val="0"/>
          <w:numId w:val="1"/>
        </w:num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sidRPr="0036462A">
        <w:rPr>
          <w:rFonts w:ascii="Arial" w:eastAsia="Times New Roman" w:hAnsi="Arial" w:cs="Arial"/>
          <w:b/>
          <w:bCs/>
          <w:color w:val="080808"/>
          <w:kern w:val="0"/>
          <w:sz w:val="27"/>
          <w:szCs w:val="27"/>
          <w:lang w:eastAsia="en-GB"/>
          <w14:ligatures w14:val="none"/>
        </w:rPr>
        <w:t>Scope definition</w:t>
      </w:r>
      <w:r w:rsidRPr="0036462A">
        <w:rPr>
          <w:rFonts w:ascii="Arial" w:eastAsia="Times New Roman" w:hAnsi="Arial" w:cs="Arial"/>
          <w:color w:val="080808"/>
          <w:kern w:val="0"/>
          <w:sz w:val="27"/>
          <w:szCs w:val="27"/>
          <w:lang w:eastAsia="en-GB"/>
          <w14:ligatures w14:val="none"/>
        </w:rPr>
        <w:t>: Once we know the site's goals, we can define the scope of the project. I.e., what web pages and features the site requires to fulfill the goal, and the timeline for building those out.</w:t>
      </w:r>
    </w:p>
    <w:p w14:paraId="1421BF5B" w14:textId="77777777" w:rsidR="0036462A" w:rsidRDefault="0036462A" w:rsidP="0036462A">
      <w:pPr>
        <w:numPr>
          <w:ilvl w:val="0"/>
          <w:numId w:val="1"/>
        </w:num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sidRPr="0036462A">
        <w:rPr>
          <w:rFonts w:ascii="Arial" w:eastAsia="Times New Roman" w:hAnsi="Arial" w:cs="Arial"/>
          <w:b/>
          <w:bCs/>
          <w:color w:val="080808"/>
          <w:kern w:val="0"/>
          <w:sz w:val="27"/>
          <w:szCs w:val="27"/>
          <w:lang w:eastAsia="en-GB"/>
          <w14:ligatures w14:val="none"/>
        </w:rPr>
        <w:t>Sitemap and wireframe creation</w:t>
      </w:r>
      <w:r w:rsidRPr="0036462A">
        <w:rPr>
          <w:rFonts w:ascii="Arial" w:eastAsia="Times New Roman" w:hAnsi="Arial" w:cs="Arial"/>
          <w:color w:val="080808"/>
          <w:kern w:val="0"/>
          <w:sz w:val="27"/>
          <w:szCs w:val="27"/>
          <w:lang w:eastAsia="en-GB"/>
          <w14:ligatures w14:val="none"/>
        </w:rPr>
        <w:t>: With the scope well-defined, we can start digging into the sitemap, defining how the content and features we defined in scope definition will interrelate.</w:t>
      </w:r>
    </w:p>
    <w:p w14:paraId="4E4850F6" w14:textId="48EEB69B" w:rsidR="0036462A" w:rsidRPr="0036462A" w:rsidRDefault="0036462A" w:rsidP="0036462A">
      <w:pPr>
        <w:numPr>
          <w:ilvl w:val="0"/>
          <w:numId w:val="1"/>
        </w:num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b/>
          <w:bCs/>
          <w:color w:val="080808"/>
          <w:kern w:val="0"/>
          <w:sz w:val="27"/>
          <w:szCs w:val="27"/>
          <w:lang w:eastAsia="en-GB"/>
          <w14:ligatures w14:val="none"/>
        </w:rPr>
        <w:t>Testing on a group of 3 users of youth mental health services</w:t>
      </w:r>
    </w:p>
    <w:p w14:paraId="5CC3327F" w14:textId="77777777" w:rsidR="0036462A" w:rsidRDefault="0036462A" w:rsidP="0036462A">
      <w:pPr>
        <w:shd w:val="clear" w:color="auto" w:fill="FFFFFF"/>
        <w:spacing w:before="100" w:beforeAutospacing="1" w:after="100" w:afterAutospacing="1" w:line="240" w:lineRule="auto"/>
        <w:rPr>
          <w:rFonts w:ascii="Arial" w:eastAsia="Times New Roman" w:hAnsi="Arial" w:cs="Arial"/>
          <w:b/>
          <w:bCs/>
          <w:color w:val="080808"/>
          <w:kern w:val="0"/>
          <w:sz w:val="27"/>
          <w:szCs w:val="27"/>
          <w:lang w:eastAsia="en-GB"/>
          <w14:ligatures w14:val="none"/>
        </w:rPr>
      </w:pPr>
    </w:p>
    <w:p w14:paraId="74F99235" w14:textId="0116B430" w:rsidR="0036462A" w:rsidRDefault="0036462A" w:rsidP="0036462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sidRPr="0036462A">
        <w:rPr>
          <w:rFonts w:ascii="Arial" w:eastAsia="Times New Roman" w:hAnsi="Arial" w:cs="Arial"/>
          <w:b/>
          <w:bCs/>
          <w:color w:val="080808"/>
          <w:kern w:val="0"/>
          <w:sz w:val="27"/>
          <w:szCs w:val="27"/>
          <w:lang w:eastAsia="en-GB"/>
          <w14:ligatures w14:val="none"/>
        </w:rPr>
        <w:t>Goal:</w:t>
      </w:r>
      <w:r>
        <w:rPr>
          <w:rFonts w:ascii="Arial" w:eastAsia="Times New Roman" w:hAnsi="Arial" w:cs="Arial"/>
          <w:color w:val="080808"/>
          <w:kern w:val="0"/>
          <w:sz w:val="27"/>
          <w:szCs w:val="27"/>
          <w:lang w:eastAsia="en-GB"/>
          <w14:ligatures w14:val="none"/>
        </w:rPr>
        <w:t xml:space="preserve"> Make a website for youth mental health services.</w:t>
      </w:r>
    </w:p>
    <w:p w14:paraId="4E01D5CD" w14:textId="0229147C" w:rsidR="0036462A" w:rsidRDefault="0036462A" w:rsidP="0036462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sidRPr="0036462A">
        <w:rPr>
          <w:rFonts w:ascii="Arial" w:eastAsia="Times New Roman" w:hAnsi="Arial" w:cs="Arial"/>
          <w:b/>
          <w:bCs/>
          <w:color w:val="080808"/>
          <w:kern w:val="0"/>
          <w:sz w:val="27"/>
          <w:szCs w:val="27"/>
          <w:lang w:eastAsia="en-GB"/>
          <w14:ligatures w14:val="none"/>
        </w:rPr>
        <w:t xml:space="preserve">Scope definition: </w:t>
      </w:r>
      <w:r w:rsidRPr="0036462A">
        <w:rPr>
          <w:rFonts w:ascii="Arial" w:eastAsia="Times New Roman" w:hAnsi="Arial" w:cs="Arial"/>
          <w:color w:val="080808"/>
          <w:kern w:val="0"/>
          <w:sz w:val="27"/>
          <w:szCs w:val="27"/>
          <w:lang w:eastAsia="en-GB"/>
          <w14:ligatures w14:val="none"/>
        </w:rPr>
        <w:t>Pages:</w:t>
      </w:r>
    </w:p>
    <w:p w14:paraId="0A6F76A9" w14:textId="47EAC4D4" w:rsidR="0036462A" w:rsidRPr="0036462A" w:rsidRDefault="0036462A" w:rsidP="0036462A">
      <w:pPr>
        <w:pStyle w:val="ListParagraph"/>
        <w:numPr>
          <w:ilvl w:val="0"/>
          <w:numId w:val="2"/>
        </w:num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sidRPr="0036462A">
        <w:rPr>
          <w:rFonts w:ascii="Arial" w:eastAsia="Times New Roman" w:hAnsi="Arial" w:cs="Arial"/>
          <w:color w:val="080808"/>
          <w:kern w:val="0"/>
          <w:sz w:val="27"/>
          <w:szCs w:val="27"/>
          <w:lang w:eastAsia="en-GB"/>
          <w14:ligatures w14:val="none"/>
        </w:rPr>
        <w:t>Landing</w:t>
      </w:r>
    </w:p>
    <w:p w14:paraId="5E1E9E13" w14:textId="5E07B243" w:rsidR="0036462A" w:rsidRPr="0036462A" w:rsidRDefault="0036462A" w:rsidP="0036462A">
      <w:pPr>
        <w:pStyle w:val="ListParagraph"/>
        <w:numPr>
          <w:ilvl w:val="0"/>
          <w:numId w:val="2"/>
        </w:num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sidRPr="0036462A">
        <w:rPr>
          <w:rFonts w:ascii="Arial" w:eastAsia="Times New Roman" w:hAnsi="Arial" w:cs="Arial"/>
          <w:color w:val="080808"/>
          <w:kern w:val="0"/>
          <w:sz w:val="27"/>
          <w:szCs w:val="27"/>
          <w:lang w:eastAsia="en-GB"/>
          <w14:ligatures w14:val="none"/>
        </w:rPr>
        <w:t>Our Work</w:t>
      </w:r>
    </w:p>
    <w:p w14:paraId="7D2A6443" w14:textId="7901E13F" w:rsidR="00D86BA0" w:rsidRPr="00D86BA0" w:rsidRDefault="0036462A" w:rsidP="00D86BA0">
      <w:pPr>
        <w:pStyle w:val="ListParagraph"/>
        <w:numPr>
          <w:ilvl w:val="0"/>
          <w:numId w:val="2"/>
        </w:num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sidRPr="0036462A">
        <w:rPr>
          <w:rFonts w:ascii="Arial" w:eastAsia="Times New Roman" w:hAnsi="Arial" w:cs="Arial"/>
          <w:color w:val="080808"/>
          <w:kern w:val="0"/>
          <w:sz w:val="27"/>
          <w:szCs w:val="27"/>
          <w:lang w:eastAsia="en-GB"/>
          <w14:ligatures w14:val="none"/>
        </w:rPr>
        <w:t>Get Involved</w:t>
      </w:r>
    </w:p>
    <w:p w14:paraId="1C9765FA" w14:textId="6DCF7C30" w:rsidR="0036462A" w:rsidRDefault="0036462A" w:rsidP="0036462A">
      <w:pPr>
        <w:pStyle w:val="ListParagraph"/>
        <w:numPr>
          <w:ilvl w:val="0"/>
          <w:numId w:val="2"/>
        </w:num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sidRPr="0036462A">
        <w:rPr>
          <w:rFonts w:ascii="Arial" w:eastAsia="Times New Roman" w:hAnsi="Arial" w:cs="Arial"/>
          <w:color w:val="080808"/>
          <w:kern w:val="0"/>
          <w:sz w:val="27"/>
          <w:szCs w:val="27"/>
          <w:lang w:eastAsia="en-GB"/>
          <w14:ligatures w14:val="none"/>
        </w:rPr>
        <w:t>Who we are</w:t>
      </w:r>
    </w:p>
    <w:p w14:paraId="03202466" w14:textId="31450BAC" w:rsidR="00092D9A" w:rsidRDefault="00A2007B" w:rsidP="00BA3B0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b/>
          <w:bCs/>
          <w:color w:val="080808"/>
          <w:kern w:val="0"/>
          <w:sz w:val="27"/>
          <w:szCs w:val="27"/>
          <w:lang w:eastAsia="en-GB"/>
          <w14:ligatures w14:val="none"/>
        </w:rPr>
        <w:t>Competitor Analysis:</w:t>
      </w:r>
    </w:p>
    <w:p w14:paraId="1FA27EB1" w14:textId="6A9577C1" w:rsidR="00BA3B0A" w:rsidRDefault="00BA3B0A" w:rsidP="00BA3B0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color w:val="080808"/>
          <w:kern w:val="0"/>
          <w:sz w:val="27"/>
          <w:szCs w:val="27"/>
          <w:lang w:eastAsia="en-GB"/>
          <w14:ligatures w14:val="none"/>
        </w:rPr>
        <w:t>What he likes about Able Child</w:t>
      </w:r>
    </w:p>
    <w:p w14:paraId="32B11A1F" w14:textId="77777777" w:rsidR="00BA3B0A" w:rsidRDefault="0036462A" w:rsidP="0036462A">
      <w:pPr>
        <w:pStyle w:val="ListParagraph"/>
        <w:numPr>
          <w:ilvl w:val="0"/>
          <w:numId w:val="2"/>
        </w:num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sidRPr="00BA3B0A">
        <w:rPr>
          <w:rFonts w:ascii="Arial" w:eastAsia="Times New Roman" w:hAnsi="Arial" w:cs="Arial"/>
          <w:color w:val="080808"/>
          <w:kern w:val="0"/>
          <w:sz w:val="27"/>
          <w:szCs w:val="27"/>
          <w:lang w:eastAsia="en-GB"/>
          <w14:ligatures w14:val="none"/>
        </w:rPr>
        <w:t>navbar</w:t>
      </w:r>
      <w:r w:rsidR="00BA3B0A" w:rsidRPr="00BA3B0A">
        <w:rPr>
          <w:rFonts w:ascii="Arial" w:eastAsia="Times New Roman" w:hAnsi="Arial" w:cs="Arial"/>
          <w:color w:val="080808"/>
          <w:kern w:val="0"/>
          <w:sz w:val="27"/>
          <w:szCs w:val="27"/>
          <w:lang w:eastAsia="en-GB"/>
          <w14:ligatures w14:val="none"/>
        </w:rPr>
        <w:t>: Finds immersion from transparent to sticky w/white background on scroll</w:t>
      </w:r>
    </w:p>
    <w:p w14:paraId="4B9308A2" w14:textId="6BC406AE" w:rsidR="00BA3B0A" w:rsidRDefault="00BA3B0A" w:rsidP="0036462A">
      <w:pPr>
        <w:pStyle w:val="ListParagraph"/>
        <w:numPr>
          <w:ilvl w:val="0"/>
          <w:numId w:val="2"/>
        </w:num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color w:val="080808"/>
          <w:kern w:val="0"/>
          <w:sz w:val="27"/>
          <w:szCs w:val="27"/>
          <w:lang w:eastAsia="en-GB"/>
          <w14:ligatures w14:val="none"/>
        </w:rPr>
        <w:t>s</w:t>
      </w:r>
      <w:r w:rsidRPr="00BA3B0A">
        <w:rPr>
          <w:rFonts w:ascii="Arial" w:eastAsia="Times New Roman" w:hAnsi="Arial" w:cs="Arial"/>
          <w:color w:val="080808"/>
          <w:kern w:val="0"/>
          <w:sz w:val="27"/>
          <w:szCs w:val="27"/>
          <w:lang w:eastAsia="en-GB"/>
          <w14:ligatures w14:val="none"/>
        </w:rPr>
        <w:t xml:space="preserve">ections are clear and easy to read, not too much info. Likes the key </w:t>
      </w:r>
      <w:r w:rsidR="00092D9A">
        <w:rPr>
          <w:rFonts w:ascii="Arial" w:eastAsia="Times New Roman" w:hAnsi="Arial" w:cs="Arial"/>
          <w:color w:val="080808"/>
          <w:kern w:val="0"/>
          <w:sz w:val="27"/>
          <w:szCs w:val="27"/>
          <w:lang w:eastAsia="en-GB"/>
          <w14:ligatures w14:val="none"/>
        </w:rPr>
        <w:t>info highlighted</w:t>
      </w:r>
    </w:p>
    <w:p w14:paraId="0658121B" w14:textId="6C4C70DF" w:rsidR="0036462A" w:rsidRDefault="00BA3B0A" w:rsidP="0036462A">
      <w:pPr>
        <w:pStyle w:val="ListParagraph"/>
        <w:numPr>
          <w:ilvl w:val="0"/>
          <w:numId w:val="2"/>
        </w:num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sidRPr="00BA3B0A">
        <w:rPr>
          <w:rFonts w:ascii="Arial" w:eastAsia="Times New Roman" w:hAnsi="Arial" w:cs="Arial"/>
          <w:color w:val="080808"/>
          <w:kern w:val="0"/>
          <w:sz w:val="27"/>
          <w:szCs w:val="27"/>
          <w:lang w:eastAsia="en-GB"/>
          <w14:ligatures w14:val="none"/>
        </w:rPr>
        <w:t>Bold vibe</w:t>
      </w:r>
    </w:p>
    <w:p w14:paraId="5441D10B" w14:textId="682DBD25" w:rsidR="00BA3B0A" w:rsidRDefault="00BA3B0A" w:rsidP="00BA3B0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color w:val="080808"/>
          <w:kern w:val="0"/>
          <w:sz w:val="27"/>
          <w:szCs w:val="27"/>
          <w:lang w:eastAsia="en-GB"/>
          <w14:ligatures w14:val="none"/>
        </w:rPr>
        <w:t>What he likes about smk</w:t>
      </w:r>
    </w:p>
    <w:p w14:paraId="4369C176" w14:textId="61D939E6" w:rsidR="00BA3B0A" w:rsidRDefault="00BA3B0A" w:rsidP="00BA3B0A">
      <w:pPr>
        <w:pStyle w:val="ListParagraph"/>
        <w:numPr>
          <w:ilvl w:val="0"/>
          <w:numId w:val="2"/>
        </w:num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color w:val="080808"/>
          <w:kern w:val="0"/>
          <w:sz w:val="27"/>
          <w:szCs w:val="27"/>
          <w:lang w:eastAsia="en-GB"/>
          <w14:ligatures w14:val="none"/>
        </w:rPr>
        <w:t>The colour co-ordination</w:t>
      </w:r>
    </w:p>
    <w:p w14:paraId="3F89ED99" w14:textId="4965685C" w:rsidR="00BA3B0A" w:rsidRDefault="00BA3B0A" w:rsidP="00BA3B0A">
      <w:pPr>
        <w:pStyle w:val="ListParagraph"/>
        <w:numPr>
          <w:ilvl w:val="0"/>
          <w:numId w:val="2"/>
        </w:num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color w:val="080808"/>
          <w:kern w:val="0"/>
          <w:sz w:val="27"/>
          <w:szCs w:val="27"/>
          <w:lang w:eastAsia="en-GB"/>
          <w14:ligatures w14:val="none"/>
        </w:rPr>
        <w:t>Clear mission</w:t>
      </w:r>
      <w:r w:rsidR="00092D9A">
        <w:rPr>
          <w:rFonts w:ascii="Arial" w:eastAsia="Times New Roman" w:hAnsi="Arial" w:cs="Arial"/>
          <w:color w:val="080808"/>
          <w:kern w:val="0"/>
          <w:sz w:val="27"/>
          <w:szCs w:val="27"/>
          <w:lang w:eastAsia="en-GB"/>
          <w14:ligatures w14:val="none"/>
        </w:rPr>
        <w:t>, stoyline-like</w:t>
      </w:r>
    </w:p>
    <w:p w14:paraId="5CD7FF8E" w14:textId="79020064" w:rsidR="00A2007B" w:rsidRPr="00A2007B" w:rsidRDefault="00A2007B" w:rsidP="00A2007B">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b/>
          <w:bCs/>
          <w:color w:val="080808"/>
          <w:kern w:val="0"/>
          <w:sz w:val="27"/>
          <w:szCs w:val="27"/>
          <w:lang w:eastAsia="en-GB"/>
          <w14:ligatures w14:val="none"/>
        </w:rPr>
        <w:t>Stepped-section wireframing</w:t>
      </w:r>
      <w:r w:rsidRPr="00A2007B">
        <w:rPr>
          <w:rFonts w:ascii="Arial" w:eastAsia="Times New Roman" w:hAnsi="Arial" w:cs="Arial"/>
          <w:b/>
          <w:bCs/>
          <w:color w:val="080808"/>
          <w:kern w:val="0"/>
          <w:sz w:val="27"/>
          <w:szCs w:val="27"/>
          <w:lang w:eastAsia="en-GB"/>
          <w14:ligatures w14:val="none"/>
        </w:rPr>
        <w:t>:</w:t>
      </w:r>
    </w:p>
    <w:p w14:paraId="1B59F1D7" w14:textId="7273B818" w:rsidR="00A2007B"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color w:val="080808"/>
          <w:kern w:val="0"/>
          <w:sz w:val="27"/>
          <w:szCs w:val="27"/>
          <w:lang w:eastAsia="en-GB"/>
          <w14:ligatures w14:val="none"/>
        </w:rPr>
        <w:t>Here’s the final wireframe paired with the refined result for each section, BEFORE user testing:</w:t>
      </w:r>
    </w:p>
    <w:p w14:paraId="2546A245" w14:textId="77777777" w:rsidR="00A2007B" w:rsidRDefault="00A2007B">
      <w:pPr>
        <w:rPr>
          <w:rFonts w:ascii="Arial" w:eastAsia="Times New Roman" w:hAnsi="Arial" w:cs="Arial"/>
          <w:color w:val="080808"/>
          <w:kern w:val="0"/>
          <w:sz w:val="27"/>
          <w:szCs w:val="27"/>
          <w:lang w:eastAsia="en-GB"/>
          <w14:ligatures w14:val="none"/>
        </w:rPr>
      </w:pPr>
      <w:r>
        <w:rPr>
          <w:rFonts w:ascii="Arial" w:eastAsia="Times New Roman" w:hAnsi="Arial" w:cs="Arial"/>
          <w:color w:val="080808"/>
          <w:kern w:val="0"/>
          <w:sz w:val="27"/>
          <w:szCs w:val="27"/>
          <w:lang w:eastAsia="en-GB"/>
          <w14:ligatures w14:val="none"/>
        </w:rPr>
        <w:br w:type="page"/>
      </w:r>
    </w:p>
    <w:p w14:paraId="05AE9819" w14:textId="779F2713" w:rsidR="00092D9A"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sidRPr="00A2007B">
        <w:rPr>
          <w:rFonts w:ascii="Arial" w:eastAsia="Times New Roman" w:hAnsi="Arial" w:cs="Arial"/>
          <w:color w:val="080808"/>
          <w:kern w:val="0"/>
          <w:sz w:val="27"/>
          <w:szCs w:val="27"/>
          <w:lang w:eastAsia="en-GB"/>
          <w14:ligatures w14:val="none"/>
        </w:rPr>
        <w:lastRenderedPageBreak/>
        <w:drawing>
          <wp:inline distT="0" distB="0" distL="0" distR="0" wp14:anchorId="2FAB047B" wp14:editId="00AF0F12">
            <wp:extent cx="5667375" cy="19139903"/>
            <wp:effectExtent l="0" t="0" r="0" b="5715"/>
            <wp:docPr id="10614522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52225" name=""/>
                    <pic:cNvPicPr/>
                  </pic:nvPicPr>
                  <pic:blipFill>
                    <a:blip r:embed="rId5">
                      <a:extLst>
                        <a:ext uri="{96DAC541-7B7A-43D3-8B79-37D633B846F1}">
                          <asvg:svgBlip xmlns:asvg="http://schemas.microsoft.com/office/drawing/2016/SVG/main" r:embed="rId6"/>
                        </a:ext>
                      </a:extLst>
                    </a:blip>
                    <a:stretch>
                      <a:fillRect/>
                    </a:stretch>
                  </pic:blipFill>
                  <pic:spPr>
                    <a:xfrm>
                      <a:off x="0" y="0"/>
                      <a:ext cx="5670452" cy="19150293"/>
                    </a:xfrm>
                    <a:prstGeom prst="rect">
                      <a:avLst/>
                    </a:prstGeom>
                  </pic:spPr>
                </pic:pic>
              </a:graphicData>
            </a:graphic>
          </wp:inline>
        </w:drawing>
      </w:r>
    </w:p>
    <w:p w14:paraId="4F19F69B" w14:textId="62ACB4DA" w:rsidR="00A2007B" w:rsidRDefault="00A2007B" w:rsidP="00092D9A">
      <w:pPr>
        <w:shd w:val="clear" w:color="auto" w:fill="FFFFFF"/>
        <w:spacing w:before="100" w:beforeAutospacing="1" w:after="100" w:afterAutospacing="1" w:line="240" w:lineRule="auto"/>
        <w:rPr>
          <w:rFonts w:ascii="Arial" w:eastAsia="Times New Roman" w:hAnsi="Arial" w:cs="Arial"/>
          <w:b/>
          <w:bCs/>
          <w:color w:val="080808"/>
          <w:kern w:val="0"/>
          <w:sz w:val="27"/>
          <w:szCs w:val="27"/>
          <w:lang w:eastAsia="en-GB"/>
          <w14:ligatures w14:val="none"/>
        </w:rPr>
      </w:pPr>
      <w:r w:rsidRPr="00A2007B">
        <w:rPr>
          <w:rFonts w:ascii="Arial" w:eastAsia="Times New Roman" w:hAnsi="Arial" w:cs="Arial"/>
          <w:b/>
          <w:bCs/>
          <w:color w:val="080808"/>
          <w:kern w:val="0"/>
          <w:sz w:val="27"/>
          <w:szCs w:val="27"/>
          <w:lang w:eastAsia="en-GB"/>
          <w14:ligatures w14:val="none"/>
        </w:rPr>
        <w:lastRenderedPageBreak/>
        <w:t>User testing:</w:t>
      </w:r>
    </w:p>
    <w:p w14:paraId="0434600A" w14:textId="5577AFE3" w:rsidR="00A2007B"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sidRPr="00A2007B">
        <w:rPr>
          <w:rFonts w:ascii="Arial" w:eastAsia="Times New Roman" w:hAnsi="Arial" w:cs="Arial"/>
          <w:color w:val="080808"/>
          <w:kern w:val="0"/>
          <w:sz w:val="27"/>
          <w:szCs w:val="27"/>
          <w:lang w:eastAsia="en-GB"/>
          <w14:ligatures w14:val="none"/>
        </w:rPr>
        <w:t xml:space="preserve">We </w:t>
      </w:r>
      <w:r>
        <w:rPr>
          <w:rFonts w:ascii="Arial" w:eastAsia="Times New Roman" w:hAnsi="Arial" w:cs="Arial"/>
          <w:color w:val="080808"/>
          <w:kern w:val="0"/>
          <w:sz w:val="27"/>
          <w:szCs w:val="27"/>
          <w:lang w:eastAsia="en-GB"/>
          <w14:ligatures w14:val="none"/>
        </w:rPr>
        <w:t>have a focus group of 3 young people who are users of online mental health services.</w:t>
      </w:r>
    </w:p>
    <w:p w14:paraId="79B43E31" w14:textId="43AFDE55" w:rsidR="00A2007B"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color w:val="080808"/>
          <w:kern w:val="0"/>
          <w:sz w:val="27"/>
          <w:szCs w:val="27"/>
          <w:lang w:eastAsia="en-GB"/>
          <w14:ligatures w14:val="none"/>
        </w:rPr>
        <w:t>person 1:</w:t>
      </w:r>
    </w:p>
    <w:p w14:paraId="60201494" w14:textId="4B6AA09F" w:rsidR="00A2007B"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color w:val="080808"/>
          <w:kern w:val="0"/>
          <w:sz w:val="27"/>
          <w:szCs w:val="27"/>
          <w:lang w:eastAsia="en-GB"/>
          <w14:ligatures w14:val="none"/>
        </w:rPr>
        <w:t>ABC</w:t>
      </w:r>
    </w:p>
    <w:p w14:paraId="35D19794" w14:textId="63A2A588" w:rsidR="00A2007B"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color w:val="080808"/>
          <w:kern w:val="0"/>
          <w:sz w:val="27"/>
          <w:szCs w:val="27"/>
          <w:lang w:eastAsia="en-GB"/>
          <w14:ligatures w14:val="none"/>
        </w:rPr>
        <w:t>person 2:</w:t>
      </w:r>
    </w:p>
    <w:p w14:paraId="5046A959" w14:textId="0501936F" w:rsidR="00A2007B"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color w:val="080808"/>
          <w:kern w:val="0"/>
          <w:sz w:val="27"/>
          <w:szCs w:val="27"/>
          <w:lang w:eastAsia="en-GB"/>
          <w14:ligatures w14:val="none"/>
        </w:rPr>
        <w:t>DEF</w:t>
      </w:r>
    </w:p>
    <w:p w14:paraId="11BF5278" w14:textId="36EFEDBB" w:rsidR="00A2007B"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color w:val="080808"/>
          <w:kern w:val="0"/>
          <w:sz w:val="27"/>
          <w:szCs w:val="27"/>
          <w:lang w:eastAsia="en-GB"/>
          <w14:ligatures w14:val="none"/>
        </w:rPr>
        <w:t>Person 3:</w:t>
      </w:r>
    </w:p>
    <w:p w14:paraId="1DD43F81" w14:textId="6B157ECA" w:rsidR="00A2007B"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color w:val="080808"/>
          <w:kern w:val="0"/>
          <w:sz w:val="27"/>
          <w:szCs w:val="27"/>
          <w:lang w:eastAsia="en-GB"/>
          <w14:ligatures w14:val="none"/>
        </w:rPr>
        <w:t>GHI</w:t>
      </w:r>
    </w:p>
    <w:p w14:paraId="580E01B0" w14:textId="77777777" w:rsidR="00A2007B"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p>
    <w:p w14:paraId="033D463D" w14:textId="3D16015C" w:rsidR="00A2007B"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color w:val="080808"/>
          <w:kern w:val="0"/>
          <w:sz w:val="27"/>
          <w:szCs w:val="27"/>
          <w:lang w:eastAsia="en-GB"/>
          <w14:ligatures w14:val="none"/>
        </w:rPr>
        <w:t>Here’s the write-up of the call</w:t>
      </w:r>
    </w:p>
    <w:p w14:paraId="585C45A7" w14:textId="5F1E3292" w:rsidR="00A2007B"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color w:val="080808"/>
          <w:kern w:val="0"/>
          <w:sz w:val="27"/>
          <w:szCs w:val="27"/>
          <w:lang w:eastAsia="en-GB"/>
          <w14:ligatures w14:val="none"/>
        </w:rPr>
        <w:t>person 1: I think abc</w:t>
      </w:r>
    </w:p>
    <w:p w14:paraId="68999FCB" w14:textId="3937F2E1" w:rsidR="00A2007B"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color w:val="080808"/>
          <w:kern w:val="0"/>
          <w:sz w:val="27"/>
          <w:szCs w:val="27"/>
          <w:lang w:eastAsia="en-GB"/>
          <w14:ligatures w14:val="none"/>
        </w:rPr>
        <w:t>person 2: def could be changed based on ghi</w:t>
      </w:r>
    </w:p>
    <w:p w14:paraId="5F2A08C1" w14:textId="6CE438C0" w:rsidR="00A2007B"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color w:val="080808"/>
          <w:kern w:val="0"/>
          <w:sz w:val="27"/>
          <w:szCs w:val="27"/>
          <w:lang w:eastAsia="en-GB"/>
          <w14:ligatures w14:val="none"/>
        </w:rPr>
        <w:t>Summary:</w:t>
      </w:r>
    </w:p>
    <w:p w14:paraId="6F0783B3" w14:textId="10F02A4C" w:rsidR="00A2007B"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color w:val="080808"/>
          <w:kern w:val="0"/>
          <w:sz w:val="27"/>
          <w:szCs w:val="27"/>
          <w:lang w:eastAsia="en-GB"/>
          <w14:ligatures w14:val="none"/>
        </w:rPr>
        <w:t>67% of users found abc difficult to read</w:t>
      </w:r>
    </w:p>
    <w:p w14:paraId="7B17ACC5" w14:textId="77777777" w:rsidR="00A2007B"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p>
    <w:p w14:paraId="62ACAD8C" w14:textId="77777777" w:rsidR="00A2007B" w:rsidRPr="00A2007B"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p>
    <w:p w14:paraId="23090343" w14:textId="77777777" w:rsidR="00A2007B"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p>
    <w:p w14:paraId="3BA9E65D" w14:textId="77777777" w:rsidR="00A2007B"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p>
    <w:p w14:paraId="4B5A2FCB" w14:textId="77777777" w:rsidR="00A2007B"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p>
    <w:p w14:paraId="35DA8152" w14:textId="77777777" w:rsidR="00A2007B"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p>
    <w:p w14:paraId="051D0AFF" w14:textId="77777777" w:rsidR="00A2007B"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p>
    <w:p w14:paraId="7341DFD0" w14:textId="77777777" w:rsidR="00A2007B" w:rsidRDefault="00A2007B"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p>
    <w:p w14:paraId="0D38A67B" w14:textId="75C96F1E" w:rsidR="00092D9A" w:rsidRDefault="00092D9A" w:rsidP="00092D9A">
      <w:p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color w:val="080808"/>
          <w:kern w:val="0"/>
          <w:sz w:val="27"/>
          <w:szCs w:val="27"/>
          <w:lang w:eastAsia="en-GB"/>
          <w14:ligatures w14:val="none"/>
        </w:rPr>
        <w:t>Call on 2</w:t>
      </w:r>
      <w:r w:rsidR="00A2007B">
        <w:rPr>
          <w:rFonts w:ascii="Arial" w:eastAsia="Times New Roman" w:hAnsi="Arial" w:cs="Arial"/>
          <w:color w:val="080808"/>
          <w:kern w:val="0"/>
          <w:sz w:val="27"/>
          <w:szCs w:val="27"/>
          <w:lang w:eastAsia="en-GB"/>
          <w14:ligatures w14:val="none"/>
        </w:rPr>
        <w:t>6</w:t>
      </w:r>
      <w:r>
        <w:rPr>
          <w:rFonts w:ascii="Arial" w:eastAsia="Times New Roman" w:hAnsi="Arial" w:cs="Arial"/>
          <w:color w:val="080808"/>
          <w:kern w:val="0"/>
          <w:sz w:val="27"/>
          <w:szCs w:val="27"/>
          <w:lang w:eastAsia="en-GB"/>
          <w14:ligatures w14:val="none"/>
        </w:rPr>
        <w:t>/06: Go in depth regarding goal. What’s the exact goal for:</w:t>
      </w:r>
    </w:p>
    <w:p w14:paraId="7D648996" w14:textId="711FFBFC" w:rsidR="00092D9A" w:rsidRDefault="00092D9A" w:rsidP="00092D9A">
      <w:pPr>
        <w:pStyle w:val="ListParagraph"/>
        <w:numPr>
          <w:ilvl w:val="0"/>
          <w:numId w:val="2"/>
        </w:num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color w:val="080808"/>
          <w:kern w:val="0"/>
          <w:sz w:val="27"/>
          <w:szCs w:val="27"/>
          <w:lang w:eastAsia="en-GB"/>
          <w14:ligatures w14:val="none"/>
        </w:rPr>
        <w:lastRenderedPageBreak/>
        <w:t>young people?</w:t>
      </w:r>
    </w:p>
    <w:p w14:paraId="38900627" w14:textId="1A7034B5" w:rsidR="00092D9A" w:rsidRDefault="00092D9A" w:rsidP="00092D9A">
      <w:pPr>
        <w:pStyle w:val="ListParagraph"/>
        <w:numPr>
          <w:ilvl w:val="0"/>
          <w:numId w:val="2"/>
        </w:num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color w:val="080808"/>
          <w:kern w:val="0"/>
          <w:sz w:val="27"/>
          <w:szCs w:val="27"/>
          <w:lang w:eastAsia="en-GB"/>
          <w14:ligatures w14:val="none"/>
        </w:rPr>
        <w:t>parent/carers?</w:t>
      </w:r>
    </w:p>
    <w:p w14:paraId="46172736" w14:textId="7C327ACC" w:rsidR="00092D9A" w:rsidRPr="00092D9A" w:rsidRDefault="00092D9A" w:rsidP="00092D9A">
      <w:pPr>
        <w:pStyle w:val="ListParagraph"/>
        <w:numPr>
          <w:ilvl w:val="0"/>
          <w:numId w:val="2"/>
        </w:numPr>
        <w:shd w:val="clear" w:color="auto" w:fill="FFFFFF"/>
        <w:spacing w:before="100" w:beforeAutospacing="1" w:after="100" w:afterAutospacing="1" w:line="240" w:lineRule="auto"/>
        <w:rPr>
          <w:rFonts w:ascii="Arial" w:eastAsia="Times New Roman" w:hAnsi="Arial" w:cs="Arial"/>
          <w:color w:val="080808"/>
          <w:kern w:val="0"/>
          <w:sz w:val="27"/>
          <w:szCs w:val="27"/>
          <w:lang w:eastAsia="en-GB"/>
          <w14:ligatures w14:val="none"/>
        </w:rPr>
      </w:pPr>
      <w:r>
        <w:rPr>
          <w:rFonts w:ascii="Arial" w:eastAsia="Times New Roman" w:hAnsi="Arial" w:cs="Arial"/>
          <w:color w:val="080808"/>
          <w:kern w:val="0"/>
          <w:sz w:val="27"/>
          <w:szCs w:val="27"/>
          <w:lang w:eastAsia="en-GB"/>
          <w14:ligatures w14:val="none"/>
        </w:rPr>
        <w:t>educators?</w:t>
      </w:r>
    </w:p>
    <w:p w14:paraId="0A887D15" w14:textId="77777777" w:rsidR="0036462A" w:rsidRDefault="0036462A"/>
    <w:sectPr w:rsidR="003646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C67E6B"/>
    <w:multiLevelType w:val="hybridMultilevel"/>
    <w:tmpl w:val="F200696C"/>
    <w:lvl w:ilvl="0" w:tplc="A43E903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617432C"/>
    <w:multiLevelType w:val="multilevel"/>
    <w:tmpl w:val="657E2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8611351">
    <w:abstractNumId w:val="1"/>
  </w:num>
  <w:num w:numId="2" w16cid:durableId="16156757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36462A"/>
    <w:rsid w:val="00092D9A"/>
    <w:rsid w:val="002317EC"/>
    <w:rsid w:val="0036462A"/>
    <w:rsid w:val="00A2007B"/>
    <w:rsid w:val="00AE2F9F"/>
    <w:rsid w:val="00BA3B0A"/>
    <w:rsid w:val="00D86BA0"/>
    <w:rsid w:val="00E818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C52DE"/>
  <w15:docId w15:val="{7DA83661-0B06-4579-A9B1-CA89A0A28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462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6462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6462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6462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6462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646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46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46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46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62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6462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6462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6462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6462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46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46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46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462A"/>
    <w:rPr>
      <w:rFonts w:eastAsiaTheme="majorEastAsia" w:cstheme="majorBidi"/>
      <w:color w:val="272727" w:themeColor="text1" w:themeTint="D8"/>
    </w:rPr>
  </w:style>
  <w:style w:type="paragraph" w:styleId="Title">
    <w:name w:val="Title"/>
    <w:basedOn w:val="Normal"/>
    <w:next w:val="Normal"/>
    <w:link w:val="TitleChar"/>
    <w:uiPriority w:val="10"/>
    <w:qFormat/>
    <w:rsid w:val="003646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46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46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46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462A"/>
    <w:pPr>
      <w:spacing w:before="160"/>
      <w:jc w:val="center"/>
    </w:pPr>
    <w:rPr>
      <w:i/>
      <w:iCs/>
      <w:color w:val="404040" w:themeColor="text1" w:themeTint="BF"/>
    </w:rPr>
  </w:style>
  <w:style w:type="character" w:customStyle="1" w:styleId="QuoteChar">
    <w:name w:val="Quote Char"/>
    <w:basedOn w:val="DefaultParagraphFont"/>
    <w:link w:val="Quote"/>
    <w:uiPriority w:val="29"/>
    <w:rsid w:val="0036462A"/>
    <w:rPr>
      <w:i/>
      <w:iCs/>
      <w:color w:val="404040" w:themeColor="text1" w:themeTint="BF"/>
    </w:rPr>
  </w:style>
  <w:style w:type="paragraph" w:styleId="ListParagraph">
    <w:name w:val="List Paragraph"/>
    <w:basedOn w:val="Normal"/>
    <w:uiPriority w:val="34"/>
    <w:qFormat/>
    <w:rsid w:val="0036462A"/>
    <w:pPr>
      <w:ind w:left="720"/>
      <w:contextualSpacing/>
    </w:pPr>
  </w:style>
  <w:style w:type="character" w:styleId="IntenseEmphasis">
    <w:name w:val="Intense Emphasis"/>
    <w:basedOn w:val="DefaultParagraphFont"/>
    <w:uiPriority w:val="21"/>
    <w:qFormat/>
    <w:rsid w:val="0036462A"/>
    <w:rPr>
      <w:i/>
      <w:iCs/>
      <w:color w:val="0F4761" w:themeColor="accent1" w:themeShade="BF"/>
    </w:rPr>
  </w:style>
  <w:style w:type="paragraph" w:styleId="IntenseQuote">
    <w:name w:val="Intense Quote"/>
    <w:basedOn w:val="Normal"/>
    <w:next w:val="Normal"/>
    <w:link w:val="IntenseQuoteChar"/>
    <w:uiPriority w:val="30"/>
    <w:qFormat/>
    <w:rsid w:val="0036462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462A"/>
    <w:rPr>
      <w:i/>
      <w:iCs/>
      <w:color w:val="0F4761" w:themeColor="accent1" w:themeShade="BF"/>
    </w:rPr>
  </w:style>
  <w:style w:type="character" w:styleId="IntenseReference">
    <w:name w:val="Intense Reference"/>
    <w:basedOn w:val="DefaultParagraphFont"/>
    <w:uiPriority w:val="32"/>
    <w:qFormat/>
    <w:rsid w:val="0036462A"/>
    <w:rPr>
      <w:b/>
      <w:bCs/>
      <w:smallCaps/>
      <w:color w:val="0F4761" w:themeColor="accent1" w:themeShade="BF"/>
      <w:spacing w:val="5"/>
    </w:rPr>
  </w:style>
  <w:style w:type="character" w:styleId="Strong">
    <w:name w:val="Strong"/>
    <w:basedOn w:val="DefaultParagraphFont"/>
    <w:uiPriority w:val="22"/>
    <w:qFormat/>
    <w:rsid w:val="0036462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69866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sv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649</TotalTime>
  <Pages>4</Pages>
  <Words>236</Words>
  <Characters>1347</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Tye Goulder</dc:creator>
  <cp:keywords/>
  <dc:description/>
  <cp:lastModifiedBy>Tye Goulder</cp:lastModifiedBy>
  <cp:revision>1</cp:revision>
  <dcterms:created xsi:type="dcterms:W3CDTF">2024-06-24T12:26:00Z</dcterms:created>
  <dcterms:modified xsi:type="dcterms:W3CDTF">2024-06-26T14:10:00Z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101d5148-02ea-4343-9c5b-c25eaeb03d89</vt:lpwstr>
  </property>
</Properties>
</file>